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00B3BFD4"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CD29AB">
        <w:rPr>
          <w:sz w:val="22"/>
          <w:szCs w:val="22"/>
        </w:rPr>
        <w:t>21.</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166DB266" w:rsidR="00A301EF" w:rsidRPr="00C8544B" w:rsidRDefault="00A301EF" w:rsidP="00A301EF">
      <w:pPr>
        <w:jc w:val="right"/>
        <w:rPr>
          <w:sz w:val="22"/>
          <w:szCs w:val="22"/>
        </w:rPr>
      </w:pPr>
      <w:r w:rsidRPr="00C8544B">
        <w:rPr>
          <w:sz w:val="22"/>
          <w:szCs w:val="22"/>
        </w:rPr>
        <w:t>domes lēmumu Nr.</w:t>
      </w:r>
      <w:r w:rsidR="00CD29AB">
        <w:rPr>
          <w:sz w:val="22"/>
          <w:szCs w:val="22"/>
        </w:rPr>
        <w:t>202</w:t>
      </w:r>
    </w:p>
    <w:p w14:paraId="70FBE159" w14:textId="3F5C085F" w:rsidR="004E1BE7" w:rsidRPr="00C8544B" w:rsidRDefault="004E1BE7" w:rsidP="00A301EF">
      <w:pPr>
        <w:jc w:val="right"/>
        <w:rPr>
          <w:sz w:val="22"/>
          <w:szCs w:val="22"/>
        </w:rPr>
      </w:pPr>
      <w:r w:rsidRPr="00C8544B">
        <w:rPr>
          <w:sz w:val="22"/>
          <w:szCs w:val="22"/>
        </w:rPr>
        <w:t>(protokols Nr.</w:t>
      </w:r>
      <w:r w:rsidR="00CD29AB">
        <w:rPr>
          <w:sz w:val="22"/>
          <w:szCs w:val="22"/>
        </w:rPr>
        <w:t>10;18.p.</w:t>
      </w:r>
      <w:r w:rsidRPr="00C8544B">
        <w:rPr>
          <w:sz w:val="22"/>
          <w:szCs w:val="22"/>
        </w:rPr>
        <w:t>)</w:t>
      </w:r>
    </w:p>
    <w:p w14:paraId="0A00FD6F" w14:textId="77777777" w:rsidR="00A301EF" w:rsidRPr="00F931E4" w:rsidRDefault="00A301EF" w:rsidP="00A301EF">
      <w:pPr>
        <w:jc w:val="center"/>
        <w:rPr>
          <w:b/>
          <w:bCs/>
          <w:caps/>
          <w:szCs w:val="24"/>
        </w:rPr>
      </w:pPr>
    </w:p>
    <w:p w14:paraId="63074697" w14:textId="5660DA2B" w:rsidR="00A301EF" w:rsidRPr="00F931E4" w:rsidRDefault="00A301EF" w:rsidP="00A301EF">
      <w:pPr>
        <w:jc w:val="center"/>
        <w:rPr>
          <w:b/>
          <w:bCs/>
          <w:caps/>
          <w:szCs w:val="24"/>
        </w:rPr>
      </w:pPr>
      <w:r w:rsidRPr="00F931E4">
        <w:rPr>
          <w:b/>
          <w:bCs/>
          <w:caps/>
          <w:szCs w:val="24"/>
        </w:rPr>
        <w:t>PAŠVALDĪBAS KUSTAMĀS MANTAS - nekustamā īpašuma „</w:t>
      </w:r>
      <w:r w:rsidR="00510C24">
        <w:rPr>
          <w:b/>
          <w:bCs/>
          <w:caps/>
          <w:szCs w:val="24"/>
        </w:rPr>
        <w:t>Tolkas meži</w:t>
      </w:r>
      <w:r w:rsidRPr="00F931E4">
        <w:rPr>
          <w:b/>
          <w:bCs/>
          <w:caps/>
          <w:szCs w:val="24"/>
        </w:rPr>
        <w:t xml:space="preserve">”,  </w:t>
      </w:r>
      <w:r w:rsidR="00510C24">
        <w:rPr>
          <w:b/>
          <w:bCs/>
          <w:caps/>
          <w:szCs w:val="24"/>
        </w:rPr>
        <w:t>vestienas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510C24">
        <w:rPr>
          <w:b/>
          <w:bCs/>
          <w:caps/>
          <w:szCs w:val="24"/>
        </w:rPr>
        <w:t>960010097</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CE300CF"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proofErr w:type="spellStart"/>
      <w:r w:rsidR="00510C24">
        <w:rPr>
          <w:rFonts w:eastAsiaTheme="minorEastAsia"/>
          <w:szCs w:val="24"/>
        </w:rPr>
        <w:t>Tolkas</w:t>
      </w:r>
      <w:proofErr w:type="spellEnd"/>
      <w:r w:rsidR="00510C24">
        <w:rPr>
          <w:rFonts w:eastAsiaTheme="minorEastAsia"/>
          <w:szCs w:val="24"/>
        </w:rPr>
        <w:t xml:space="preserve"> meži</w:t>
      </w:r>
      <w:r w:rsidRPr="00F931E4">
        <w:rPr>
          <w:rFonts w:eastAsiaTheme="minorEastAsia"/>
          <w:szCs w:val="24"/>
        </w:rPr>
        <w:t xml:space="preserve">”, </w:t>
      </w:r>
      <w:r w:rsidR="00510C24">
        <w:rPr>
          <w:rFonts w:eastAsiaTheme="minorEastAsia"/>
          <w:szCs w:val="24"/>
        </w:rPr>
        <w:t>Vestienas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B782F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22F163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FC7DFF">
        <w:rPr>
          <w:szCs w:val="24"/>
        </w:rPr>
        <w:t>_______</w:t>
      </w:r>
      <w:r w:rsidRPr="00F931E4">
        <w:rPr>
          <w:szCs w:val="24"/>
        </w:rPr>
        <w:t xml:space="preserve"> (</w:t>
      </w:r>
      <w:r w:rsidR="008E4751">
        <w:rPr>
          <w:szCs w:val="24"/>
        </w:rPr>
        <w:t>_____</w:t>
      </w:r>
      <w:r w:rsidRPr="00F931E4">
        <w:rPr>
          <w:szCs w:val="24"/>
        </w:rPr>
        <w:t xml:space="preserve"> </w:t>
      </w:r>
      <w:r w:rsidR="00555EE6" w:rsidRPr="00F931E4">
        <w:rPr>
          <w:szCs w:val="24"/>
        </w:rPr>
        <w:t xml:space="preserve"> </w:t>
      </w:r>
      <w:proofErr w:type="spellStart"/>
      <w:r w:rsidRPr="00F931E4">
        <w:rPr>
          <w:i/>
          <w:szCs w:val="24"/>
        </w:rPr>
        <w:t>euro</w:t>
      </w:r>
      <w:proofErr w:type="spellEnd"/>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14:paraId="24621038" w14:textId="4DA2FBCC"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proofErr w:type="spellStart"/>
      <w:r w:rsidR="0096739B">
        <w:rPr>
          <w:rFonts w:eastAsiaTheme="minorEastAsia"/>
          <w:szCs w:val="24"/>
        </w:rPr>
        <w:t>Tolkas</w:t>
      </w:r>
      <w:proofErr w:type="spellEnd"/>
      <w:r w:rsidR="0096739B">
        <w:rPr>
          <w:rFonts w:eastAsiaTheme="minorEastAsia"/>
          <w:szCs w:val="24"/>
        </w:rPr>
        <w:t xml:space="preserve"> meži</w:t>
      </w:r>
      <w:r w:rsidRPr="00F931E4">
        <w:rPr>
          <w:rFonts w:eastAsiaTheme="minorEastAsia"/>
          <w:szCs w:val="24"/>
        </w:rPr>
        <w:t xml:space="preserve">” </w:t>
      </w:r>
      <w:r w:rsidR="0096739B">
        <w:rPr>
          <w:rFonts w:eastAsiaTheme="minorEastAsia"/>
          <w:szCs w:val="24"/>
        </w:rPr>
        <w:t>Vestienas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55F5FF43"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proofErr w:type="spellStart"/>
      <w:r w:rsidR="00FC7DFF">
        <w:rPr>
          <w:szCs w:val="24"/>
        </w:rPr>
        <w:t>Tolkas</w:t>
      </w:r>
      <w:proofErr w:type="spellEnd"/>
      <w:r w:rsidR="00FC7DFF">
        <w:rPr>
          <w:szCs w:val="24"/>
        </w:rPr>
        <w:t xml:space="preserve"> meži</w:t>
      </w:r>
      <w:r w:rsidRPr="00F931E4">
        <w:rPr>
          <w:szCs w:val="24"/>
        </w:rPr>
        <w:t xml:space="preserve">” </w:t>
      </w:r>
      <w:r w:rsidR="00FC7DFF">
        <w:rPr>
          <w:szCs w:val="24"/>
        </w:rPr>
        <w:t>Vestienas</w:t>
      </w:r>
      <w:r w:rsidRPr="00F931E4">
        <w:rPr>
          <w:szCs w:val="24"/>
        </w:rPr>
        <w:t xml:space="preserve"> pagastā (</w:t>
      </w:r>
      <w:bookmarkStart w:id="1" w:name="_Hlk74232856"/>
      <w:r w:rsidRPr="00F931E4">
        <w:rPr>
          <w:szCs w:val="24"/>
        </w:rPr>
        <w:t>kadastra Nr. 70</w:t>
      </w:r>
      <w:r w:rsidR="00FC7DFF">
        <w:rPr>
          <w:szCs w:val="24"/>
        </w:rPr>
        <w:t>96</w:t>
      </w:r>
      <w:r w:rsidRPr="00F931E4">
        <w:rPr>
          <w:szCs w:val="24"/>
        </w:rPr>
        <w:t xml:space="preserve"> 00</w:t>
      </w:r>
      <w:r w:rsidR="00FC7DFF">
        <w:rPr>
          <w:szCs w:val="24"/>
        </w:rPr>
        <w:t>1</w:t>
      </w:r>
      <w:r w:rsidRPr="00F931E4">
        <w:rPr>
          <w:szCs w:val="24"/>
        </w:rPr>
        <w:t xml:space="preserve"> 0</w:t>
      </w:r>
      <w:r w:rsidR="00FC7DFF">
        <w:rPr>
          <w:szCs w:val="24"/>
        </w:rPr>
        <w:t>097</w:t>
      </w:r>
      <w:bookmarkEnd w:id="1"/>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75125"/>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37C3DD6E" w:rsidR="00555EE6" w:rsidRPr="00F931E4" w:rsidRDefault="00FC7DFF" w:rsidP="002F1F95">
            <w:pPr>
              <w:pStyle w:val="Pamattekstsaratkpi"/>
              <w:spacing w:after="0"/>
              <w:ind w:left="0"/>
              <w:jc w:val="center"/>
              <w:rPr>
                <w:szCs w:val="24"/>
              </w:rPr>
            </w:pPr>
            <w:r>
              <w:rPr>
                <w:szCs w:val="24"/>
              </w:rPr>
              <w:t>1</w:t>
            </w:r>
          </w:p>
        </w:tc>
        <w:tc>
          <w:tcPr>
            <w:tcW w:w="1276" w:type="dxa"/>
          </w:tcPr>
          <w:p w14:paraId="09FE3676" w14:textId="19965351" w:rsidR="00555EE6" w:rsidRPr="00F931E4" w:rsidRDefault="00555EE6" w:rsidP="002F1F95">
            <w:pPr>
              <w:pStyle w:val="Pamattekstsaratkpi"/>
              <w:spacing w:after="0"/>
              <w:ind w:left="0"/>
              <w:jc w:val="center"/>
              <w:rPr>
                <w:szCs w:val="24"/>
              </w:rPr>
            </w:pPr>
            <w:r w:rsidRPr="00F931E4">
              <w:rPr>
                <w:szCs w:val="24"/>
              </w:rPr>
              <w:t>1.</w:t>
            </w:r>
            <w:r w:rsidR="00970072">
              <w:rPr>
                <w:szCs w:val="24"/>
              </w:rPr>
              <w:t>,2.,3.,4.</w:t>
            </w:r>
          </w:p>
        </w:tc>
        <w:tc>
          <w:tcPr>
            <w:tcW w:w="1134" w:type="dxa"/>
          </w:tcPr>
          <w:p w14:paraId="787BF267" w14:textId="19E157D0" w:rsidR="00555EE6" w:rsidRPr="00F931E4" w:rsidRDefault="00970072" w:rsidP="002F1F95">
            <w:pPr>
              <w:pStyle w:val="Pamattekstsaratkpi"/>
              <w:spacing w:after="0"/>
              <w:ind w:left="0"/>
              <w:jc w:val="center"/>
              <w:rPr>
                <w:szCs w:val="24"/>
              </w:rPr>
            </w:pPr>
            <w:r>
              <w:rPr>
                <w:szCs w:val="24"/>
              </w:rPr>
              <w:t>2,80</w:t>
            </w:r>
          </w:p>
        </w:tc>
        <w:tc>
          <w:tcPr>
            <w:tcW w:w="1275" w:type="dxa"/>
          </w:tcPr>
          <w:p w14:paraId="460F59B2" w14:textId="509A469D" w:rsidR="00555EE6" w:rsidRPr="00F931E4" w:rsidRDefault="00970072" w:rsidP="002F1F95">
            <w:pPr>
              <w:pStyle w:val="Pamattekstsaratkpi"/>
              <w:spacing w:after="0"/>
              <w:ind w:left="0"/>
              <w:jc w:val="center"/>
              <w:rPr>
                <w:szCs w:val="24"/>
              </w:rPr>
            </w:pPr>
            <w:r>
              <w:rPr>
                <w:szCs w:val="24"/>
              </w:rPr>
              <w:t>881,75</w:t>
            </w:r>
          </w:p>
        </w:tc>
        <w:tc>
          <w:tcPr>
            <w:tcW w:w="1134" w:type="dxa"/>
          </w:tcPr>
          <w:p w14:paraId="55F0DA4E" w14:textId="77DF76D5" w:rsidR="00555EE6" w:rsidRPr="00F931E4" w:rsidRDefault="00970072" w:rsidP="002F1F95">
            <w:pPr>
              <w:pStyle w:val="Pamattekstsaratkpi"/>
              <w:spacing w:after="0"/>
              <w:ind w:left="0"/>
              <w:jc w:val="center"/>
              <w:rPr>
                <w:szCs w:val="24"/>
              </w:rPr>
            </w:pPr>
            <w:r>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61CCE6DC" w:rsidR="00555EE6" w:rsidRPr="00F931E4" w:rsidRDefault="00970072" w:rsidP="002F1F95">
            <w:pPr>
              <w:pStyle w:val="Pamattekstsaratkpi"/>
              <w:spacing w:after="0"/>
              <w:ind w:left="0"/>
              <w:jc w:val="center"/>
              <w:rPr>
                <w:b/>
                <w:bCs/>
                <w:szCs w:val="24"/>
              </w:rPr>
            </w:pPr>
            <w:r>
              <w:rPr>
                <w:b/>
                <w:bCs/>
                <w:szCs w:val="24"/>
              </w:rPr>
              <w:t>2,80</w:t>
            </w:r>
          </w:p>
        </w:tc>
        <w:tc>
          <w:tcPr>
            <w:tcW w:w="1275" w:type="dxa"/>
          </w:tcPr>
          <w:p w14:paraId="2E76E687" w14:textId="4F62D50A" w:rsidR="00555EE6" w:rsidRPr="00F931E4" w:rsidRDefault="00970072" w:rsidP="002F1F95">
            <w:pPr>
              <w:pStyle w:val="Pamattekstsaratkpi"/>
              <w:spacing w:after="0"/>
              <w:ind w:left="0"/>
              <w:jc w:val="center"/>
              <w:rPr>
                <w:szCs w:val="24"/>
              </w:rPr>
            </w:pPr>
            <w:r>
              <w:rPr>
                <w:szCs w:val="24"/>
              </w:rPr>
              <w:t>881,75</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4439AA45"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6333A4">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6333A4">
        <w:rPr>
          <w:rFonts w:eastAsia="Arial Unicode MS"/>
          <w:szCs w:val="24"/>
        </w:rPr>
        <w:t>1</w:t>
      </w:r>
      <w:r w:rsidRPr="00F931E4">
        <w:rPr>
          <w:rFonts w:eastAsia="Arial Unicode MS"/>
          <w:szCs w:val="24"/>
        </w:rPr>
        <w:t xml:space="preserve">.gada </w:t>
      </w:r>
      <w:r w:rsidR="006333A4">
        <w:rPr>
          <w:rFonts w:eastAsia="Arial Unicode MS"/>
          <w:szCs w:val="24"/>
        </w:rPr>
        <w:t>___.__________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lastRenderedPageBreak/>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10724BC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proofErr w:type="spellStart"/>
      <w:r w:rsidR="006333A4">
        <w:rPr>
          <w:rFonts w:eastAsiaTheme="minorEastAsia"/>
          <w:szCs w:val="24"/>
        </w:rPr>
        <w:t>Tolkas</w:t>
      </w:r>
      <w:proofErr w:type="spellEnd"/>
      <w:r w:rsidR="006333A4">
        <w:rPr>
          <w:rFonts w:eastAsiaTheme="minorEastAsia"/>
          <w:szCs w:val="24"/>
        </w:rPr>
        <w:t xml:space="preserve"> meži</w:t>
      </w:r>
      <w:r w:rsidRPr="00F931E4">
        <w:rPr>
          <w:rFonts w:eastAsiaTheme="minorEastAsia"/>
          <w:szCs w:val="24"/>
        </w:rPr>
        <w:t xml:space="preserve">” </w:t>
      </w:r>
      <w:r w:rsidR="006333A4">
        <w:rPr>
          <w:rFonts w:eastAsiaTheme="minorEastAsia"/>
          <w:szCs w:val="24"/>
        </w:rPr>
        <w:t>Vestienas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0B43D854"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25675F">
        <w:rPr>
          <w:rFonts w:eastAsia="Arial Unicode MS"/>
          <w:bCs/>
          <w:i/>
          <w:sz w:val="20"/>
        </w:rPr>
        <w:t>Tolkas</w:t>
      </w:r>
      <w:proofErr w:type="spellEnd"/>
      <w:r w:rsidR="0025675F">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25675F">
        <w:rPr>
          <w:rFonts w:eastAsia="Arial Unicode MS"/>
          <w:bCs/>
          <w:i/>
          <w:sz w:val="20"/>
        </w:rPr>
        <w:t>Vestiena</w:t>
      </w:r>
      <w:r w:rsidRPr="00707E63">
        <w:rPr>
          <w:rFonts w:eastAsia="Arial Unicode MS"/>
          <w:bCs/>
          <w:i/>
          <w:sz w:val="20"/>
        </w:rPr>
        <w:t>s pagasts,</w:t>
      </w:r>
    </w:p>
    <w:p w14:paraId="2FD28C14" w14:textId="25F42934"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25675F">
        <w:rPr>
          <w:bCs/>
          <w:i/>
          <w:sz w:val="20"/>
        </w:rPr>
        <w:t xml:space="preserve">960010097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03BD176B"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proofErr w:type="spellStart"/>
      <w:r w:rsidR="00CB6805">
        <w:rPr>
          <w:rFonts w:eastAsiaTheme="minorEastAsia"/>
          <w:szCs w:val="24"/>
        </w:rPr>
        <w:t>Tolkas</w:t>
      </w:r>
      <w:proofErr w:type="spellEnd"/>
      <w:r w:rsidR="00CB6805">
        <w:rPr>
          <w:rFonts w:eastAsiaTheme="minorEastAsia"/>
          <w:szCs w:val="24"/>
        </w:rPr>
        <w:t xml:space="preserve"> meži</w:t>
      </w:r>
      <w:r w:rsidRPr="00F931E4">
        <w:rPr>
          <w:rFonts w:eastAsiaTheme="minorEastAsia"/>
          <w:szCs w:val="24"/>
        </w:rPr>
        <w:t xml:space="preserve">”, </w:t>
      </w:r>
      <w:r w:rsidR="00CB6805">
        <w:rPr>
          <w:rFonts w:eastAsiaTheme="minorEastAsia"/>
          <w:szCs w:val="24"/>
        </w:rPr>
        <w:t>Vestienas</w:t>
      </w:r>
      <w:r w:rsidRPr="00F931E4">
        <w:rPr>
          <w:rFonts w:eastAsiaTheme="minorEastAsia"/>
          <w:szCs w:val="24"/>
        </w:rPr>
        <w:t xml:space="preserve">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9FE8D59" w:rsidR="00A301EF" w:rsidRPr="00F931E4" w:rsidRDefault="00CC38E8" w:rsidP="00A301EF">
      <w:pPr>
        <w:autoSpaceDE w:val="0"/>
        <w:autoSpaceDN w:val="0"/>
        <w:adjustRightInd w:val="0"/>
        <w:rPr>
          <w:szCs w:val="24"/>
        </w:rPr>
      </w:pPr>
      <w:r>
        <w:rPr>
          <w:szCs w:val="24"/>
        </w:rPr>
        <w:t>202</w:t>
      </w:r>
      <w:r w:rsidR="00CB6805">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51D3F213"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030436">
        <w:rPr>
          <w:rFonts w:eastAsia="Arial Unicode MS"/>
          <w:bCs/>
          <w:i/>
          <w:sz w:val="20"/>
        </w:rPr>
        <w:t>Tolkas</w:t>
      </w:r>
      <w:proofErr w:type="spellEnd"/>
      <w:r w:rsidR="00030436">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030436">
        <w:rPr>
          <w:rFonts w:eastAsia="Arial Unicode MS"/>
          <w:bCs/>
          <w:i/>
          <w:sz w:val="20"/>
        </w:rPr>
        <w:t>Vestienas</w:t>
      </w:r>
      <w:r w:rsidRPr="00707E63">
        <w:rPr>
          <w:rFonts w:eastAsia="Arial Unicode MS"/>
          <w:bCs/>
          <w:i/>
          <w:sz w:val="20"/>
        </w:rPr>
        <w:t xml:space="preserve"> pagasts,</w:t>
      </w:r>
    </w:p>
    <w:p w14:paraId="0C118C8A" w14:textId="1259DCB1"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030436">
        <w:rPr>
          <w:bCs/>
          <w:i/>
          <w:sz w:val="20"/>
        </w:rPr>
        <w:t xml:space="preserve">960010097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7D2E7261"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proofErr w:type="spellStart"/>
      <w:r w:rsidR="00B05A70">
        <w:rPr>
          <w:rFonts w:eastAsia="Arial Unicode MS"/>
          <w:bCs/>
          <w:i/>
          <w:sz w:val="20"/>
        </w:rPr>
        <w:t>Tolkas</w:t>
      </w:r>
      <w:proofErr w:type="spellEnd"/>
      <w:r w:rsidR="00B05A70">
        <w:rPr>
          <w:rFonts w:eastAsia="Arial Unicode MS"/>
          <w:bCs/>
          <w:i/>
          <w:sz w:val="20"/>
        </w:rPr>
        <w:t xml:space="preserve"> meži</w:t>
      </w:r>
      <w:r>
        <w:rPr>
          <w:rFonts w:eastAsia="Arial Unicode MS"/>
          <w:bCs/>
          <w:i/>
          <w:sz w:val="20"/>
        </w:rPr>
        <w:t>”,</w:t>
      </w:r>
      <w:r w:rsidRPr="00707E63">
        <w:rPr>
          <w:rFonts w:eastAsia="Arial Unicode MS"/>
          <w:bCs/>
          <w:i/>
          <w:sz w:val="20"/>
        </w:rPr>
        <w:t xml:space="preserve"> </w:t>
      </w:r>
      <w:r w:rsidR="00B05A70">
        <w:rPr>
          <w:rFonts w:eastAsia="Arial Unicode MS"/>
          <w:bCs/>
          <w:i/>
          <w:sz w:val="20"/>
        </w:rPr>
        <w:t>Vestienas</w:t>
      </w:r>
      <w:r w:rsidRPr="00707E63">
        <w:rPr>
          <w:rFonts w:eastAsia="Arial Unicode MS"/>
          <w:bCs/>
          <w:i/>
          <w:sz w:val="20"/>
        </w:rPr>
        <w:t xml:space="preserve"> pagasts,</w:t>
      </w:r>
    </w:p>
    <w:p w14:paraId="4F727E23" w14:textId="7A24336A"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B05A70">
        <w:rPr>
          <w:bCs/>
          <w:i/>
          <w:sz w:val="20"/>
        </w:rPr>
        <w:t xml:space="preserve">960010097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68907C1B"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B05A70">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36412CC9"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B05A70">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30EB4AB"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B05A70">
        <w:rPr>
          <w:b/>
          <w:szCs w:val="24"/>
        </w:rPr>
        <w:t>1</w:t>
      </w:r>
      <w:r w:rsidRPr="00F931E4">
        <w:rPr>
          <w:b/>
          <w:szCs w:val="24"/>
        </w:rPr>
        <w:t>.gada __._________</w:t>
      </w:r>
      <w:r w:rsidRPr="00F931E4">
        <w:rPr>
          <w:szCs w:val="24"/>
        </w:rPr>
        <w:t xml:space="preserve"> izsolē nosolītās koku ciršanas tiesības izstrādei pieņemtajā platībā īpašumā „</w:t>
      </w:r>
      <w:proofErr w:type="spellStart"/>
      <w:r w:rsidR="00B05A70">
        <w:rPr>
          <w:szCs w:val="24"/>
        </w:rPr>
        <w:t>Tolkas</w:t>
      </w:r>
      <w:proofErr w:type="spellEnd"/>
      <w:r w:rsidR="00B05A70">
        <w:rPr>
          <w:szCs w:val="24"/>
        </w:rPr>
        <w:t xml:space="preserve"> meži</w:t>
      </w:r>
      <w:r w:rsidRPr="00F931E4">
        <w:rPr>
          <w:szCs w:val="24"/>
        </w:rPr>
        <w:t xml:space="preserve">” (īpašuma kadastra Nr. </w:t>
      </w:r>
      <w:r w:rsidR="00B05A70">
        <w:rPr>
          <w:szCs w:val="24"/>
        </w:rPr>
        <w:t>70960010097</w:t>
      </w:r>
      <w:r w:rsidRPr="00F931E4">
        <w:rPr>
          <w:szCs w:val="24"/>
        </w:rPr>
        <w:t>) (turpmāk – CIRSMA):</w:t>
      </w:r>
    </w:p>
    <w:p w14:paraId="13F40876" w14:textId="44B939AA" w:rsidR="00A301EF" w:rsidRPr="00F931E4" w:rsidRDefault="00A301EF" w:rsidP="00A301EF">
      <w:pPr>
        <w:autoSpaceDE w:val="0"/>
        <w:autoSpaceDN w:val="0"/>
        <w:adjustRightInd w:val="0"/>
        <w:ind w:right="-285"/>
        <w:rPr>
          <w:szCs w:val="24"/>
        </w:rPr>
      </w:pPr>
      <w:r w:rsidRPr="00F931E4">
        <w:rPr>
          <w:szCs w:val="24"/>
        </w:rPr>
        <w:t xml:space="preserve">1.1.1. atrodas </w:t>
      </w:r>
      <w:r w:rsidR="00145640">
        <w:rPr>
          <w:szCs w:val="24"/>
        </w:rPr>
        <w:t>Vestienas</w:t>
      </w:r>
      <w:r w:rsidRPr="00F931E4">
        <w:rPr>
          <w:szCs w:val="24"/>
        </w:rPr>
        <w:t xml:space="preserve"> pagastā, Madonas novadā;</w:t>
      </w:r>
    </w:p>
    <w:p w14:paraId="13F5635F" w14:textId="54F27EE0"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B05A70">
        <w:rPr>
          <w:szCs w:val="24"/>
        </w:rPr>
        <w:t>1400232</w:t>
      </w:r>
      <w:r w:rsidR="00B93F09" w:rsidRPr="00F931E4">
        <w:rPr>
          <w:szCs w:val="24"/>
        </w:rPr>
        <w:t xml:space="preserve"> </w:t>
      </w:r>
      <w:r w:rsidRPr="00F931E4">
        <w:rPr>
          <w:szCs w:val="24"/>
        </w:rPr>
        <w:t>(1.pielikums)</w:t>
      </w:r>
      <w:r w:rsidR="00B93F09" w:rsidRPr="00F931E4">
        <w:rPr>
          <w:szCs w:val="24"/>
        </w:rPr>
        <w:t>;</w:t>
      </w:r>
    </w:p>
    <w:p w14:paraId="47F1F872" w14:textId="4A73C74B" w:rsidR="00A301EF"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4E6B90" w:rsidRPr="004E6B90" w14:paraId="339494D5" w14:textId="77777777" w:rsidTr="00313770">
        <w:tc>
          <w:tcPr>
            <w:tcW w:w="691" w:type="dxa"/>
            <w:vAlign w:val="center"/>
          </w:tcPr>
          <w:p w14:paraId="2F6CDED8" w14:textId="77777777" w:rsidR="004E6B90" w:rsidRPr="004E6B90" w:rsidRDefault="004E6B90" w:rsidP="004E6B90">
            <w:pPr>
              <w:autoSpaceDE w:val="0"/>
              <w:autoSpaceDN w:val="0"/>
              <w:adjustRightInd w:val="0"/>
              <w:ind w:right="-285"/>
              <w:rPr>
                <w:szCs w:val="24"/>
              </w:rPr>
            </w:pPr>
            <w:r w:rsidRPr="004E6B90">
              <w:rPr>
                <w:szCs w:val="24"/>
              </w:rPr>
              <w:t>Nr.</w:t>
            </w:r>
          </w:p>
          <w:p w14:paraId="7EADC7D3" w14:textId="77777777" w:rsidR="004E6B90" w:rsidRPr="004E6B90" w:rsidRDefault="004E6B90" w:rsidP="004E6B90">
            <w:pPr>
              <w:autoSpaceDE w:val="0"/>
              <w:autoSpaceDN w:val="0"/>
              <w:adjustRightInd w:val="0"/>
              <w:ind w:right="-285"/>
              <w:rPr>
                <w:szCs w:val="24"/>
              </w:rPr>
            </w:pPr>
            <w:r w:rsidRPr="004E6B90">
              <w:rPr>
                <w:szCs w:val="24"/>
              </w:rPr>
              <w:t>p. k.</w:t>
            </w:r>
          </w:p>
        </w:tc>
        <w:tc>
          <w:tcPr>
            <w:tcW w:w="1561" w:type="dxa"/>
            <w:vAlign w:val="center"/>
          </w:tcPr>
          <w:p w14:paraId="6BD7F52B" w14:textId="77777777" w:rsidR="004E6B90" w:rsidRPr="004E6B90" w:rsidRDefault="004E6B90" w:rsidP="004E6B90">
            <w:pPr>
              <w:autoSpaceDE w:val="0"/>
              <w:autoSpaceDN w:val="0"/>
              <w:adjustRightInd w:val="0"/>
              <w:ind w:right="-285"/>
              <w:rPr>
                <w:szCs w:val="24"/>
              </w:rPr>
            </w:pPr>
            <w:r w:rsidRPr="004E6B90">
              <w:rPr>
                <w:szCs w:val="24"/>
              </w:rPr>
              <w:t>Cirtes izpildes veids</w:t>
            </w:r>
          </w:p>
        </w:tc>
        <w:tc>
          <w:tcPr>
            <w:tcW w:w="1276" w:type="dxa"/>
            <w:vAlign w:val="center"/>
          </w:tcPr>
          <w:p w14:paraId="56E554DA" w14:textId="77777777" w:rsidR="004E6B90" w:rsidRPr="004E6B90" w:rsidRDefault="004E6B90" w:rsidP="004E6B90">
            <w:pPr>
              <w:autoSpaceDE w:val="0"/>
              <w:autoSpaceDN w:val="0"/>
              <w:adjustRightInd w:val="0"/>
              <w:ind w:right="-285"/>
              <w:rPr>
                <w:szCs w:val="24"/>
              </w:rPr>
            </w:pPr>
            <w:r w:rsidRPr="004E6B90">
              <w:rPr>
                <w:szCs w:val="24"/>
              </w:rPr>
              <w:t>Kvartāls</w:t>
            </w:r>
          </w:p>
        </w:tc>
        <w:tc>
          <w:tcPr>
            <w:tcW w:w="1276" w:type="dxa"/>
            <w:vAlign w:val="center"/>
          </w:tcPr>
          <w:p w14:paraId="36F50E21" w14:textId="77777777" w:rsidR="004E6B90" w:rsidRPr="004E6B90" w:rsidRDefault="004E6B90" w:rsidP="004E6B90">
            <w:pPr>
              <w:autoSpaceDE w:val="0"/>
              <w:autoSpaceDN w:val="0"/>
              <w:adjustRightInd w:val="0"/>
              <w:ind w:right="-285"/>
              <w:rPr>
                <w:szCs w:val="24"/>
              </w:rPr>
            </w:pPr>
            <w:r w:rsidRPr="004E6B90">
              <w:rPr>
                <w:szCs w:val="24"/>
              </w:rPr>
              <w:t>Nogabals</w:t>
            </w:r>
          </w:p>
        </w:tc>
        <w:tc>
          <w:tcPr>
            <w:tcW w:w="1134" w:type="dxa"/>
            <w:vAlign w:val="center"/>
          </w:tcPr>
          <w:p w14:paraId="722BE725" w14:textId="77777777" w:rsidR="004E6B90" w:rsidRPr="004E6B90" w:rsidRDefault="004E6B90" w:rsidP="004E6B90">
            <w:pPr>
              <w:autoSpaceDE w:val="0"/>
              <w:autoSpaceDN w:val="0"/>
              <w:adjustRightInd w:val="0"/>
              <w:ind w:right="-285"/>
              <w:rPr>
                <w:szCs w:val="24"/>
              </w:rPr>
            </w:pPr>
            <w:r w:rsidRPr="004E6B90">
              <w:rPr>
                <w:szCs w:val="24"/>
              </w:rPr>
              <w:t>Platība</w:t>
            </w:r>
          </w:p>
          <w:p w14:paraId="194F6A82" w14:textId="77777777" w:rsidR="004E6B90" w:rsidRPr="004E6B90" w:rsidRDefault="004E6B90" w:rsidP="004E6B90">
            <w:pPr>
              <w:autoSpaceDE w:val="0"/>
              <w:autoSpaceDN w:val="0"/>
              <w:adjustRightInd w:val="0"/>
              <w:ind w:right="-285"/>
              <w:rPr>
                <w:szCs w:val="24"/>
              </w:rPr>
            </w:pPr>
            <w:r w:rsidRPr="004E6B90">
              <w:rPr>
                <w:szCs w:val="24"/>
              </w:rPr>
              <w:t>ha</w:t>
            </w:r>
          </w:p>
        </w:tc>
        <w:tc>
          <w:tcPr>
            <w:tcW w:w="1275" w:type="dxa"/>
            <w:vAlign w:val="center"/>
          </w:tcPr>
          <w:p w14:paraId="16B5BEA4" w14:textId="77777777" w:rsidR="004E6B90" w:rsidRPr="004E6B90" w:rsidRDefault="004E6B90" w:rsidP="004E6B90">
            <w:pPr>
              <w:autoSpaceDE w:val="0"/>
              <w:autoSpaceDN w:val="0"/>
              <w:adjustRightInd w:val="0"/>
              <w:ind w:right="-285"/>
              <w:rPr>
                <w:szCs w:val="24"/>
              </w:rPr>
            </w:pPr>
            <w:r w:rsidRPr="004E6B90">
              <w:rPr>
                <w:szCs w:val="24"/>
              </w:rPr>
              <w:t>Stumbra krāja</w:t>
            </w:r>
          </w:p>
          <w:p w14:paraId="555F6302" w14:textId="77777777" w:rsidR="004E6B90" w:rsidRPr="004E6B90" w:rsidRDefault="004E6B90" w:rsidP="004E6B90">
            <w:pPr>
              <w:autoSpaceDE w:val="0"/>
              <w:autoSpaceDN w:val="0"/>
              <w:adjustRightInd w:val="0"/>
              <w:ind w:right="-285"/>
              <w:rPr>
                <w:szCs w:val="24"/>
              </w:rPr>
            </w:pPr>
            <w:r w:rsidRPr="004E6B90">
              <w:rPr>
                <w:szCs w:val="24"/>
              </w:rPr>
              <w:t>m</w:t>
            </w:r>
            <w:r w:rsidRPr="004E6B90">
              <w:rPr>
                <w:szCs w:val="24"/>
                <w:vertAlign w:val="superscript"/>
              </w:rPr>
              <w:t>3</w:t>
            </w:r>
          </w:p>
        </w:tc>
        <w:tc>
          <w:tcPr>
            <w:tcW w:w="1134" w:type="dxa"/>
            <w:vAlign w:val="center"/>
          </w:tcPr>
          <w:p w14:paraId="47661DDD" w14:textId="77777777" w:rsidR="004E6B90" w:rsidRPr="004E6B90" w:rsidRDefault="004E6B90" w:rsidP="004E6B90">
            <w:pPr>
              <w:autoSpaceDE w:val="0"/>
              <w:autoSpaceDN w:val="0"/>
              <w:adjustRightInd w:val="0"/>
              <w:ind w:right="-285"/>
              <w:rPr>
                <w:szCs w:val="24"/>
              </w:rPr>
            </w:pPr>
            <w:r w:rsidRPr="004E6B90">
              <w:rPr>
                <w:szCs w:val="24"/>
              </w:rPr>
              <w:t>Valdošā suga</w:t>
            </w:r>
          </w:p>
        </w:tc>
      </w:tr>
      <w:tr w:rsidR="004E6B90" w:rsidRPr="004E6B90" w14:paraId="653C5823" w14:textId="77777777" w:rsidTr="00313770">
        <w:tc>
          <w:tcPr>
            <w:tcW w:w="691" w:type="dxa"/>
          </w:tcPr>
          <w:p w14:paraId="661E7848" w14:textId="77777777" w:rsidR="004E6B90" w:rsidRPr="004E6B90" w:rsidRDefault="004E6B90" w:rsidP="004E6B90">
            <w:pPr>
              <w:numPr>
                <w:ilvl w:val="0"/>
                <w:numId w:val="3"/>
              </w:numPr>
              <w:autoSpaceDE w:val="0"/>
              <w:autoSpaceDN w:val="0"/>
              <w:adjustRightInd w:val="0"/>
              <w:ind w:right="-285"/>
              <w:rPr>
                <w:szCs w:val="24"/>
              </w:rPr>
            </w:pPr>
          </w:p>
        </w:tc>
        <w:tc>
          <w:tcPr>
            <w:tcW w:w="1561" w:type="dxa"/>
          </w:tcPr>
          <w:p w14:paraId="39F9583E" w14:textId="77777777" w:rsidR="004E6B90" w:rsidRPr="004E6B90" w:rsidRDefault="004E6B90" w:rsidP="004E6B90">
            <w:pPr>
              <w:autoSpaceDE w:val="0"/>
              <w:autoSpaceDN w:val="0"/>
              <w:adjustRightInd w:val="0"/>
              <w:ind w:right="-285"/>
              <w:rPr>
                <w:szCs w:val="24"/>
              </w:rPr>
            </w:pPr>
            <w:r w:rsidRPr="004E6B90">
              <w:rPr>
                <w:szCs w:val="24"/>
              </w:rPr>
              <w:t>Kailcirte</w:t>
            </w:r>
          </w:p>
        </w:tc>
        <w:tc>
          <w:tcPr>
            <w:tcW w:w="1276" w:type="dxa"/>
          </w:tcPr>
          <w:p w14:paraId="2DBB268E" w14:textId="77777777" w:rsidR="004E6B90" w:rsidRPr="004E6B90" w:rsidRDefault="004E6B90" w:rsidP="004E6B90">
            <w:pPr>
              <w:autoSpaceDE w:val="0"/>
              <w:autoSpaceDN w:val="0"/>
              <w:adjustRightInd w:val="0"/>
              <w:ind w:right="-285"/>
              <w:rPr>
                <w:szCs w:val="24"/>
              </w:rPr>
            </w:pPr>
            <w:r w:rsidRPr="004E6B90">
              <w:rPr>
                <w:szCs w:val="24"/>
              </w:rPr>
              <w:t>1</w:t>
            </w:r>
          </w:p>
        </w:tc>
        <w:tc>
          <w:tcPr>
            <w:tcW w:w="1276" w:type="dxa"/>
          </w:tcPr>
          <w:p w14:paraId="7FC2DBDD" w14:textId="77777777" w:rsidR="004E6B90" w:rsidRPr="004E6B90" w:rsidRDefault="004E6B90" w:rsidP="004E6B90">
            <w:pPr>
              <w:autoSpaceDE w:val="0"/>
              <w:autoSpaceDN w:val="0"/>
              <w:adjustRightInd w:val="0"/>
              <w:ind w:right="-285"/>
              <w:rPr>
                <w:szCs w:val="24"/>
              </w:rPr>
            </w:pPr>
            <w:r w:rsidRPr="004E6B90">
              <w:rPr>
                <w:szCs w:val="24"/>
              </w:rPr>
              <w:t>1.,2.,3.,4.</w:t>
            </w:r>
          </w:p>
        </w:tc>
        <w:tc>
          <w:tcPr>
            <w:tcW w:w="1134" w:type="dxa"/>
          </w:tcPr>
          <w:p w14:paraId="7179BC05" w14:textId="77777777" w:rsidR="004E6B90" w:rsidRPr="004E6B90" w:rsidRDefault="004E6B90" w:rsidP="004E6B90">
            <w:pPr>
              <w:autoSpaceDE w:val="0"/>
              <w:autoSpaceDN w:val="0"/>
              <w:adjustRightInd w:val="0"/>
              <w:ind w:right="-285"/>
              <w:rPr>
                <w:szCs w:val="24"/>
              </w:rPr>
            </w:pPr>
            <w:r w:rsidRPr="004E6B90">
              <w:rPr>
                <w:szCs w:val="24"/>
              </w:rPr>
              <w:t>2,80</w:t>
            </w:r>
          </w:p>
        </w:tc>
        <w:tc>
          <w:tcPr>
            <w:tcW w:w="1275" w:type="dxa"/>
          </w:tcPr>
          <w:p w14:paraId="662F0D11" w14:textId="77777777" w:rsidR="004E6B90" w:rsidRPr="004E6B90" w:rsidRDefault="004E6B90" w:rsidP="004E6B90">
            <w:pPr>
              <w:autoSpaceDE w:val="0"/>
              <w:autoSpaceDN w:val="0"/>
              <w:adjustRightInd w:val="0"/>
              <w:ind w:right="-285"/>
              <w:rPr>
                <w:szCs w:val="24"/>
              </w:rPr>
            </w:pPr>
            <w:r w:rsidRPr="004E6B90">
              <w:rPr>
                <w:szCs w:val="24"/>
              </w:rPr>
              <w:t>881,75</w:t>
            </w:r>
          </w:p>
        </w:tc>
        <w:tc>
          <w:tcPr>
            <w:tcW w:w="1134" w:type="dxa"/>
          </w:tcPr>
          <w:p w14:paraId="36152BC1" w14:textId="77777777" w:rsidR="004E6B90" w:rsidRPr="004E6B90" w:rsidRDefault="004E6B90" w:rsidP="004E6B90">
            <w:pPr>
              <w:autoSpaceDE w:val="0"/>
              <w:autoSpaceDN w:val="0"/>
              <w:adjustRightInd w:val="0"/>
              <w:ind w:right="-285"/>
              <w:rPr>
                <w:szCs w:val="24"/>
              </w:rPr>
            </w:pPr>
            <w:r w:rsidRPr="004E6B90">
              <w:rPr>
                <w:szCs w:val="24"/>
              </w:rPr>
              <w:t>E</w:t>
            </w:r>
          </w:p>
        </w:tc>
      </w:tr>
      <w:tr w:rsidR="004E6B90" w:rsidRPr="004E6B90" w14:paraId="4CA6C9A9" w14:textId="77777777" w:rsidTr="00313770">
        <w:trPr>
          <w:trHeight w:val="393"/>
        </w:trPr>
        <w:tc>
          <w:tcPr>
            <w:tcW w:w="691" w:type="dxa"/>
          </w:tcPr>
          <w:p w14:paraId="570E2C6D" w14:textId="77777777" w:rsidR="004E6B90" w:rsidRPr="004E6B90" w:rsidRDefault="004E6B90" w:rsidP="004E6B90">
            <w:pPr>
              <w:autoSpaceDE w:val="0"/>
              <w:autoSpaceDN w:val="0"/>
              <w:adjustRightInd w:val="0"/>
              <w:ind w:right="-285"/>
              <w:rPr>
                <w:szCs w:val="24"/>
              </w:rPr>
            </w:pPr>
          </w:p>
        </w:tc>
        <w:tc>
          <w:tcPr>
            <w:tcW w:w="4113" w:type="dxa"/>
            <w:gridSpan w:val="3"/>
          </w:tcPr>
          <w:p w14:paraId="55CB3926" w14:textId="77777777" w:rsidR="004E6B90" w:rsidRPr="004E6B90" w:rsidRDefault="004E6B90" w:rsidP="004E6B90">
            <w:pPr>
              <w:autoSpaceDE w:val="0"/>
              <w:autoSpaceDN w:val="0"/>
              <w:adjustRightInd w:val="0"/>
              <w:ind w:right="-285"/>
              <w:rPr>
                <w:szCs w:val="24"/>
              </w:rPr>
            </w:pPr>
            <w:r w:rsidRPr="004E6B90">
              <w:rPr>
                <w:szCs w:val="24"/>
              </w:rPr>
              <w:t xml:space="preserve">                   Kopā: </w:t>
            </w:r>
          </w:p>
        </w:tc>
        <w:tc>
          <w:tcPr>
            <w:tcW w:w="1134" w:type="dxa"/>
          </w:tcPr>
          <w:p w14:paraId="705C41B1" w14:textId="77777777" w:rsidR="004E6B90" w:rsidRPr="004E6B90" w:rsidRDefault="004E6B90" w:rsidP="004E6B90">
            <w:pPr>
              <w:autoSpaceDE w:val="0"/>
              <w:autoSpaceDN w:val="0"/>
              <w:adjustRightInd w:val="0"/>
              <w:ind w:right="-285"/>
              <w:rPr>
                <w:b/>
                <w:bCs/>
                <w:szCs w:val="24"/>
              </w:rPr>
            </w:pPr>
            <w:r w:rsidRPr="004E6B90">
              <w:rPr>
                <w:b/>
                <w:bCs/>
                <w:szCs w:val="24"/>
              </w:rPr>
              <w:t>2,80</w:t>
            </w:r>
          </w:p>
        </w:tc>
        <w:tc>
          <w:tcPr>
            <w:tcW w:w="1275" w:type="dxa"/>
          </w:tcPr>
          <w:p w14:paraId="1E5109CE" w14:textId="77777777" w:rsidR="004E6B90" w:rsidRPr="004E6B90" w:rsidRDefault="004E6B90" w:rsidP="004E6B90">
            <w:pPr>
              <w:autoSpaceDE w:val="0"/>
              <w:autoSpaceDN w:val="0"/>
              <w:adjustRightInd w:val="0"/>
              <w:ind w:right="-285"/>
              <w:rPr>
                <w:szCs w:val="24"/>
              </w:rPr>
            </w:pPr>
            <w:r w:rsidRPr="004E6B90">
              <w:rPr>
                <w:szCs w:val="24"/>
              </w:rPr>
              <w:t>881,75</w:t>
            </w:r>
          </w:p>
        </w:tc>
        <w:tc>
          <w:tcPr>
            <w:tcW w:w="1134" w:type="dxa"/>
          </w:tcPr>
          <w:p w14:paraId="25F1E9E5" w14:textId="77777777" w:rsidR="004E6B90" w:rsidRPr="004E6B90" w:rsidRDefault="004E6B90" w:rsidP="004E6B90">
            <w:pPr>
              <w:autoSpaceDE w:val="0"/>
              <w:autoSpaceDN w:val="0"/>
              <w:adjustRightInd w:val="0"/>
              <w:ind w:right="-285"/>
              <w:rPr>
                <w:szCs w:val="24"/>
              </w:rPr>
            </w:pPr>
          </w:p>
        </w:tc>
      </w:tr>
    </w:tbl>
    <w:p w14:paraId="56B16C46" w14:textId="77777777" w:rsidR="004E6B90" w:rsidRPr="00F931E4" w:rsidRDefault="004E6B9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77777777"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lastRenderedPageBreak/>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2EA77401" w:rsidR="00A301EF" w:rsidRPr="00F931E4" w:rsidRDefault="00A301EF" w:rsidP="00A301EF">
      <w:pPr>
        <w:autoSpaceDE w:val="0"/>
        <w:autoSpaceDN w:val="0"/>
        <w:adjustRightInd w:val="0"/>
        <w:ind w:right="-285"/>
        <w:jc w:val="both"/>
        <w:rPr>
          <w:szCs w:val="24"/>
        </w:rPr>
      </w:pPr>
      <w:r w:rsidRPr="00F931E4">
        <w:rPr>
          <w:szCs w:val="24"/>
        </w:rPr>
        <w:lastRenderedPageBreak/>
        <w:t xml:space="preserve">7.1. Šis LĪGUMS ir sastādīts un parakstīts latviešu valodā uz </w:t>
      </w:r>
      <w:r w:rsidR="00145640">
        <w:rPr>
          <w:szCs w:val="24"/>
        </w:rPr>
        <w:t>9</w:t>
      </w:r>
      <w:r w:rsidRPr="00F931E4">
        <w:rPr>
          <w:szCs w:val="24"/>
        </w:rPr>
        <w:t xml:space="preserve"> (</w:t>
      </w:r>
      <w:r w:rsidR="00145640">
        <w:rPr>
          <w:szCs w:val="24"/>
        </w:rPr>
        <w:t>deviņām</w:t>
      </w:r>
      <w:r w:rsidRPr="00F931E4">
        <w:rPr>
          <w:szCs w:val="24"/>
        </w:rPr>
        <w:t>) lap</w:t>
      </w:r>
      <w:r w:rsidR="00145640">
        <w:rPr>
          <w:szCs w:val="24"/>
        </w:rPr>
        <w:t>ām</w:t>
      </w:r>
      <w:r w:rsidRPr="00F931E4">
        <w:rPr>
          <w:szCs w:val="24"/>
        </w:rPr>
        <w:t xml:space="preserve"> 2 (divos) eksemplāros. Līgumam ir 3 (trīs) pielikumi uz </w:t>
      </w:r>
      <w:r w:rsidR="00542B89">
        <w:rPr>
          <w:szCs w:val="24"/>
        </w:rPr>
        <w:t>3</w:t>
      </w:r>
      <w:r w:rsidRPr="00F931E4">
        <w:rPr>
          <w:szCs w:val="24"/>
        </w:rPr>
        <w:t xml:space="preserve"> (</w:t>
      </w:r>
      <w:r w:rsidR="00542B89">
        <w:rPr>
          <w:szCs w:val="24"/>
        </w:rPr>
        <w:t>trīs</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4111ACBE"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542B89">
        <w:rPr>
          <w:szCs w:val="24"/>
        </w:rPr>
        <w:t>1</w:t>
      </w:r>
      <w:r w:rsidRPr="00F931E4">
        <w:rPr>
          <w:szCs w:val="24"/>
        </w:rPr>
        <w:t xml:space="preserve"> la</w:t>
      </w:r>
      <w:r w:rsidR="00542B89">
        <w:rPr>
          <w:szCs w:val="24"/>
        </w:rPr>
        <w:t>pas</w:t>
      </w:r>
      <w:r w:rsidRPr="00F931E4">
        <w:rPr>
          <w:szCs w:val="24"/>
        </w:rPr>
        <w:t>);</w:t>
      </w:r>
    </w:p>
    <w:p w14:paraId="068A9B18" w14:textId="49FB382B"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542B89">
        <w:rPr>
          <w:rFonts w:ascii="Times New Roman" w:hAnsi="Times New Roman"/>
          <w:sz w:val="24"/>
          <w:szCs w:val="24"/>
        </w:rPr>
        <w:t>1</w:t>
      </w:r>
      <w:r w:rsidRPr="00F931E4">
        <w:rPr>
          <w:rFonts w:ascii="Times New Roman" w:hAnsi="Times New Roman"/>
          <w:sz w:val="24"/>
          <w:szCs w:val="24"/>
        </w:rPr>
        <w:t xml:space="preserve"> lap</w:t>
      </w:r>
      <w:r w:rsidR="00542B8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5686" w14:textId="77777777" w:rsidR="001A2880" w:rsidRDefault="001A2880">
      <w:r>
        <w:separator/>
      </w:r>
    </w:p>
  </w:endnote>
  <w:endnote w:type="continuationSeparator" w:id="0">
    <w:p w14:paraId="57CC949E" w14:textId="77777777" w:rsidR="001A2880" w:rsidRDefault="001A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1A28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1A28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F1E4" w14:textId="77777777" w:rsidR="001A2880" w:rsidRDefault="001A2880">
      <w:r>
        <w:separator/>
      </w:r>
    </w:p>
  </w:footnote>
  <w:footnote w:type="continuationSeparator" w:id="0">
    <w:p w14:paraId="13207D61" w14:textId="77777777" w:rsidR="001A2880" w:rsidRDefault="001A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30436"/>
    <w:rsid w:val="001239C1"/>
    <w:rsid w:val="00145640"/>
    <w:rsid w:val="001A2880"/>
    <w:rsid w:val="002223F9"/>
    <w:rsid w:val="0025675F"/>
    <w:rsid w:val="002C61B5"/>
    <w:rsid w:val="00333A2E"/>
    <w:rsid w:val="004062A7"/>
    <w:rsid w:val="004E1BE7"/>
    <w:rsid w:val="004E6B90"/>
    <w:rsid w:val="00510C24"/>
    <w:rsid w:val="00525A4B"/>
    <w:rsid w:val="00525E4B"/>
    <w:rsid w:val="00542B89"/>
    <w:rsid w:val="00555EE6"/>
    <w:rsid w:val="006333A4"/>
    <w:rsid w:val="007143FB"/>
    <w:rsid w:val="007B3005"/>
    <w:rsid w:val="0082172C"/>
    <w:rsid w:val="008349E2"/>
    <w:rsid w:val="008E4751"/>
    <w:rsid w:val="00953BE9"/>
    <w:rsid w:val="0096739B"/>
    <w:rsid w:val="00970072"/>
    <w:rsid w:val="009A29C2"/>
    <w:rsid w:val="00A301EF"/>
    <w:rsid w:val="00AB53A1"/>
    <w:rsid w:val="00AB6872"/>
    <w:rsid w:val="00AC6FBF"/>
    <w:rsid w:val="00B05A70"/>
    <w:rsid w:val="00B93F09"/>
    <w:rsid w:val="00C8544B"/>
    <w:rsid w:val="00CB2E06"/>
    <w:rsid w:val="00CB4957"/>
    <w:rsid w:val="00CB6805"/>
    <w:rsid w:val="00CC38E8"/>
    <w:rsid w:val="00CD29AB"/>
    <w:rsid w:val="00CD6544"/>
    <w:rsid w:val="00D32E0E"/>
    <w:rsid w:val="00D44972"/>
    <w:rsid w:val="00E60375"/>
    <w:rsid w:val="00E63109"/>
    <w:rsid w:val="00ED4FB0"/>
    <w:rsid w:val="00F84F94"/>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B90"/>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13684</Words>
  <Characters>7801</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14</cp:revision>
  <cp:lastPrinted>2021-09-23T13:42:00Z</cp:lastPrinted>
  <dcterms:created xsi:type="dcterms:W3CDTF">2021-09-08T16:40:00Z</dcterms:created>
  <dcterms:modified xsi:type="dcterms:W3CDTF">2021-09-23T13:42:00Z</dcterms:modified>
</cp:coreProperties>
</file>